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FDE" w:rsidRDefault="00D50FDE" w:rsidP="00D50FD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50FDE" w:rsidRDefault="00D50FDE" w:rsidP="00D50FDE">
      <w:pPr>
        <w:pStyle w:val="a3"/>
        <w:tabs>
          <w:tab w:val="left" w:pos="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7E0788">
        <w:rPr>
          <w:rFonts w:ascii="Times New Roman" w:hAnsi="Times New Roman" w:cs="Times New Roman"/>
          <w:b/>
          <w:sz w:val="24"/>
          <w:szCs w:val="24"/>
        </w:rPr>
        <w:t xml:space="preserve">Познавательно – исследовательская деятельность </w:t>
      </w:r>
    </w:p>
    <w:p w:rsidR="00D50FDE" w:rsidRPr="007E0788" w:rsidRDefault="00D50FDE" w:rsidP="00D50FDE">
      <w:pPr>
        <w:pStyle w:val="a3"/>
        <w:tabs>
          <w:tab w:val="left" w:pos="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788">
        <w:rPr>
          <w:rFonts w:ascii="Times New Roman" w:hAnsi="Times New Roman" w:cs="Times New Roman"/>
          <w:b/>
          <w:sz w:val="24"/>
          <w:szCs w:val="24"/>
        </w:rPr>
        <w:t>как направлени</w:t>
      </w:r>
      <w:r>
        <w:rPr>
          <w:rFonts w:ascii="Times New Roman" w:hAnsi="Times New Roman" w:cs="Times New Roman"/>
          <w:b/>
          <w:sz w:val="24"/>
          <w:szCs w:val="24"/>
        </w:rPr>
        <w:t>е развития личности дошкольника в условиях внедрения ФГОС в ДОУ»</w:t>
      </w:r>
    </w:p>
    <w:p w:rsidR="00D50FDE" w:rsidRDefault="00D50FDE" w:rsidP="00D50FD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0FDE" w:rsidRPr="008B0FCE" w:rsidRDefault="00D50FDE" w:rsidP="00D50FD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B0FCE">
        <w:rPr>
          <w:rFonts w:ascii="Times New Roman" w:hAnsi="Times New Roman" w:cs="Times New Roman"/>
          <w:sz w:val="24"/>
          <w:szCs w:val="24"/>
        </w:rPr>
        <w:t>«Умейте открыть перед ребёнком в окружающем мире что-то одно, но открыть так, чтобы кусочек жизни заиграл всеми цветами радуги. Оставляйте всегда что-то недосказанное, чтобы ребёнку захотелось ещё и ещё раз возвратиться к тому, что он узнал».</w:t>
      </w:r>
    </w:p>
    <w:p w:rsidR="00D50FDE" w:rsidRPr="008B0FCE" w:rsidRDefault="00D50FDE" w:rsidP="004612A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D0F46" w:rsidRDefault="00D50FDE" w:rsidP="004612AD">
      <w:pPr>
        <w:spacing w:line="240" w:lineRule="auto"/>
        <w:ind w:left="-142" w:firstLine="142"/>
        <w:jc w:val="right"/>
        <w:rPr>
          <w:rFonts w:ascii="Times New Roman" w:hAnsi="Times New Roman" w:cs="Times New Roman"/>
          <w:sz w:val="24"/>
          <w:szCs w:val="24"/>
        </w:rPr>
      </w:pPr>
      <w:r w:rsidRPr="008B0FCE">
        <w:rPr>
          <w:rFonts w:ascii="Times New Roman" w:hAnsi="Times New Roman" w:cs="Times New Roman"/>
          <w:sz w:val="24"/>
          <w:szCs w:val="24"/>
        </w:rPr>
        <w:t>В.А. Сухомлинский</w:t>
      </w:r>
    </w:p>
    <w:p w:rsidR="00D50FDE" w:rsidRPr="00685F62" w:rsidRDefault="0032098D" w:rsidP="004612A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21314</wp:posOffset>
            </wp:positionH>
            <wp:positionV relativeFrom="paragraph">
              <wp:posOffset>-3463</wp:posOffset>
            </wp:positionV>
            <wp:extent cx="3332816" cy="2165231"/>
            <wp:effectExtent l="19050" t="0" r="934" b="0"/>
            <wp:wrapThrough wrapText="bothSides">
              <wp:wrapPolygon edited="0">
                <wp:start x="-123" y="0"/>
                <wp:lineTo x="-123" y="21474"/>
                <wp:lineTo x="21606" y="21474"/>
                <wp:lineTo x="21606" y="0"/>
                <wp:lineTo x="-123" y="0"/>
              </wp:wrapPolygon>
            </wp:wrapThrough>
            <wp:docPr id="1" name="Рисунок 1" descr="http://www.stihi.ru/pics/2016/05/10/3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tihi.ru/pics/2016/05/10/391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816" cy="2165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0FDE" w:rsidRPr="00685F62">
        <w:rPr>
          <w:rFonts w:ascii="Times New Roman" w:hAnsi="Times New Roman" w:cs="Times New Roman"/>
          <w:sz w:val="24"/>
          <w:szCs w:val="24"/>
        </w:rPr>
        <w:t>Дошкольное детство – это начальный этап формирования личности человека. В это же время закладывается позитивное отношение к природе, к себе и окружающим людям.</w:t>
      </w:r>
    </w:p>
    <w:p w:rsidR="00D50FDE" w:rsidRPr="00685F62" w:rsidRDefault="00D50FDE" w:rsidP="004612A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В наше время происходит интенсивное изменение окружающей жизни, активное проникновение научно-технического прогресса во все сферы, которые диктуют педагогу необходимость выбирать более эффективные средства обучения и воспитания на основе современных методов и новых интегрированных технологий.</w:t>
      </w:r>
    </w:p>
    <w:p w:rsidR="00D50FDE" w:rsidRPr="00685F62" w:rsidRDefault="00D50FDE" w:rsidP="004612A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Одним из перспективных методов, способствующих решению этой проблемы, является познавательно-исследовательская деятельность. Основываясь на личностно-ориентированном подходе к обучению и воспитанию, она развивает познавательный интерес, любознательность к различным областям знаний, формирует навыки сотрудничества, практические умения.</w:t>
      </w:r>
    </w:p>
    <w:p w:rsidR="00D50FDE" w:rsidRPr="00685F62" w:rsidRDefault="00D50FDE" w:rsidP="00461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Формирование исследовательских умений</w:t>
      </w:r>
      <w:r w:rsidR="0032098D">
        <w:rPr>
          <w:rFonts w:ascii="Times New Roman" w:hAnsi="Times New Roman" w:cs="Times New Roman"/>
          <w:sz w:val="24"/>
          <w:szCs w:val="24"/>
        </w:rPr>
        <w:t xml:space="preserve"> и навыков</w:t>
      </w:r>
      <w:r w:rsidRPr="00685F62">
        <w:rPr>
          <w:rFonts w:ascii="Times New Roman" w:hAnsi="Times New Roman" w:cs="Times New Roman"/>
          <w:sz w:val="24"/>
          <w:szCs w:val="24"/>
        </w:rPr>
        <w:t xml:space="preserve"> дошкольников одна из важнейших задач современной образовательной практики в рамках новых федеральных государственных образовательных стандартов. Современный мир столь динамичен и меняется он так стремительно, что выжить в нём, опираясь на наработанные стереотипы невозможно, современный человек должен постоянно проявлять исследовательскую,</w:t>
      </w:r>
      <w:r w:rsidR="0032098D">
        <w:rPr>
          <w:rFonts w:ascii="Times New Roman" w:hAnsi="Times New Roman" w:cs="Times New Roman"/>
          <w:sz w:val="24"/>
          <w:szCs w:val="24"/>
        </w:rPr>
        <w:t xml:space="preserve"> </w:t>
      </w:r>
      <w:r w:rsidRPr="00685F62">
        <w:rPr>
          <w:rFonts w:ascii="Times New Roman" w:hAnsi="Times New Roman" w:cs="Times New Roman"/>
          <w:sz w:val="24"/>
          <w:szCs w:val="24"/>
        </w:rPr>
        <w:t xml:space="preserve"> поисковую активность. Формирование целостного, комплексного, интегративного системно – </w:t>
      </w:r>
      <w:proofErr w:type="spellStart"/>
      <w:r w:rsidRPr="00685F62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685F62">
        <w:rPr>
          <w:rFonts w:ascii="Times New Roman" w:hAnsi="Times New Roman" w:cs="Times New Roman"/>
          <w:sz w:val="24"/>
          <w:szCs w:val="24"/>
        </w:rPr>
        <w:t xml:space="preserve"> подхода к воспитанию дошкольника является целевой установкой ФГОС </w:t>
      </w:r>
      <w:proofErr w:type="gramStart"/>
      <w:r w:rsidRPr="00685F62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685F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494C" w:rsidRPr="00685F62" w:rsidRDefault="0082494C" w:rsidP="00461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 xml:space="preserve">Развитие ребёнка дошкольного возраста во многом зависит от разнообразия видов деятельности, которые осваиваются им в партнёрстве </w:t>
      </w:r>
      <w:proofErr w:type="gramStart"/>
      <w:r w:rsidRPr="00685F62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685F62">
        <w:rPr>
          <w:rFonts w:ascii="Times New Roman" w:hAnsi="Times New Roman" w:cs="Times New Roman"/>
          <w:sz w:val="24"/>
          <w:szCs w:val="24"/>
        </w:rPr>
        <w:t xml:space="preserve"> взрослыми. Это игровая, трудовая и продуктивная деятельность, восприятие художественной литературы</w:t>
      </w:r>
      <w:r w:rsidR="0032098D">
        <w:rPr>
          <w:rFonts w:ascii="Times New Roman" w:hAnsi="Times New Roman" w:cs="Times New Roman"/>
          <w:sz w:val="24"/>
          <w:szCs w:val="24"/>
        </w:rPr>
        <w:t xml:space="preserve"> и музыки и т.п</w:t>
      </w:r>
      <w:r w:rsidRPr="00685F62">
        <w:rPr>
          <w:rFonts w:ascii="Times New Roman" w:hAnsi="Times New Roman" w:cs="Times New Roman"/>
          <w:sz w:val="24"/>
          <w:szCs w:val="24"/>
        </w:rPr>
        <w:t>. Но немало важна в детском саду - познавательно-исследовательская деятельность детей, имеющая основу в спонтанном экспериментировании, поисковой активности ребёнка. Конечно, ребёнок познаёт мир в процессе любой своей деятельности. Но, именно в познавательно-исследовательской деятельности дошкольник получает возможность впрямую удовлетворить присущую ему любознательность (почему, зачем, как устроен мир) практикуется в установлении причинно-следственных</w:t>
      </w:r>
      <w:r w:rsidR="0032098D">
        <w:rPr>
          <w:rFonts w:ascii="Times New Roman" w:hAnsi="Times New Roman" w:cs="Times New Roman"/>
          <w:sz w:val="24"/>
          <w:szCs w:val="24"/>
        </w:rPr>
        <w:t xml:space="preserve">, </w:t>
      </w:r>
      <w:r w:rsidRPr="00685F62">
        <w:rPr>
          <w:rFonts w:ascii="Times New Roman" w:hAnsi="Times New Roman" w:cs="Times New Roman"/>
          <w:sz w:val="24"/>
          <w:szCs w:val="24"/>
        </w:rPr>
        <w:t xml:space="preserve"> родовых, пространственных и временных связей между предметами и явлениями, что позволяет ему не только расширять, но и упорядочивать свои представления о мире, достигать высокого умственного развития.</w:t>
      </w:r>
    </w:p>
    <w:p w:rsidR="0082494C" w:rsidRPr="00685F62" w:rsidRDefault="0082494C" w:rsidP="00461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Исследовательская  деятельность  является развитием  свободной, творческой, всесторонне развитой, самостоятельной личности ребёнка, решающая следующие задачи:</w:t>
      </w:r>
    </w:p>
    <w:p w:rsidR="0082494C" w:rsidRPr="00685F62" w:rsidRDefault="0082494C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- формирование коммуникативных навыков;</w:t>
      </w:r>
    </w:p>
    <w:p w:rsidR="0082494C" w:rsidRPr="00685F62" w:rsidRDefault="0032098D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2494C" w:rsidRPr="00685F62">
        <w:rPr>
          <w:rFonts w:ascii="Times New Roman" w:hAnsi="Times New Roman" w:cs="Times New Roman"/>
          <w:sz w:val="24"/>
          <w:szCs w:val="24"/>
        </w:rPr>
        <w:t>формирование предпосылок поисковой деятельности, любознательности, интеллектуальной инициативы;</w:t>
      </w:r>
    </w:p>
    <w:p w:rsidR="0082494C" w:rsidRPr="00685F62" w:rsidRDefault="0082494C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- развитие умения определять возможные методы, способы и пути решения проблемы с помощью взрослого, а затем и самостоятельно;</w:t>
      </w:r>
    </w:p>
    <w:p w:rsidR="0082494C" w:rsidRPr="00685F62" w:rsidRDefault="0082494C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- формирование умения применять данные методы, способствующие решению поставленной задачи, с использованием различных вариантов;</w:t>
      </w:r>
    </w:p>
    <w:p w:rsidR="0082494C" w:rsidRPr="00685F62" w:rsidRDefault="0082494C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- развитие желания пользоваться специальной терминологией, ведение конструктивной беседы в процессе совместной, а затем самостоятельной  исследовательской деятельности.</w:t>
      </w:r>
    </w:p>
    <w:p w:rsidR="0082494C" w:rsidRPr="00685F62" w:rsidRDefault="0082494C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lastRenderedPageBreak/>
        <w:t>- развитие навыков самостоятельного выступления на публику.</w:t>
      </w:r>
    </w:p>
    <w:p w:rsidR="00685F62" w:rsidRDefault="0082494C" w:rsidP="00461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В период дошкольного детства «островок» познавательно-исследовательской деятельности сопровождает игру, продуктивную деятельность, вплетаясь в них в виде ориентировочных действий, опробования возможностей различного нового материала в своей деятельности.</w:t>
      </w:r>
    </w:p>
    <w:p w:rsidR="00685F62" w:rsidRDefault="0082494C" w:rsidP="00461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Путей развития потенциала личности существует много, но собственно исследовательская деятельность, бесспорно, один из самых эффективных.</w:t>
      </w:r>
      <w:r w:rsidR="00685F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7CAF" w:rsidRPr="00685F62" w:rsidRDefault="0082494C" w:rsidP="00461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 xml:space="preserve">Этапы </w:t>
      </w:r>
      <w:proofErr w:type="gramStart"/>
      <w:r w:rsidRPr="00685F62">
        <w:rPr>
          <w:rFonts w:ascii="Times New Roman" w:hAnsi="Times New Roman" w:cs="Times New Roman"/>
          <w:sz w:val="24"/>
          <w:szCs w:val="24"/>
        </w:rPr>
        <w:t>процесса познания окружающей действительности детей дошкольного возраста</w:t>
      </w:r>
      <w:proofErr w:type="gramEnd"/>
      <w:r w:rsidRPr="00685F62">
        <w:rPr>
          <w:rFonts w:ascii="Times New Roman" w:hAnsi="Times New Roman" w:cs="Times New Roman"/>
          <w:sz w:val="24"/>
          <w:szCs w:val="24"/>
        </w:rPr>
        <w:t xml:space="preserve"> с позиций личностного развития ребёнка строятся следующим образом:</w:t>
      </w:r>
      <w:r w:rsidR="00A97CAF" w:rsidRPr="00685F6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2494C" w:rsidRPr="00685F62" w:rsidRDefault="0082494C" w:rsidP="004612AD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 xml:space="preserve">Первый этап характеризуется проявлением любопытства. </w:t>
      </w:r>
    </w:p>
    <w:p w:rsidR="0082494C" w:rsidRPr="00685F62" w:rsidRDefault="0082494C" w:rsidP="004612AD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 xml:space="preserve">Отличительной особенностью второго этапа восприятия окружающего мира у дошкольников является резкое увеличение его осмысленности. </w:t>
      </w:r>
    </w:p>
    <w:p w:rsidR="00A97CAF" w:rsidRPr="00685F62" w:rsidRDefault="0082494C" w:rsidP="004612AD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 xml:space="preserve">Третий этап в познании дошкольником окружающего мира приобретает наглядно-образное мышление и воображение. </w:t>
      </w:r>
    </w:p>
    <w:p w:rsidR="0082494C" w:rsidRPr="00685F62" w:rsidRDefault="0082494C" w:rsidP="004612AD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Четвёртый этап характеризуется удовлетворением исследовательс</w:t>
      </w:r>
      <w:r w:rsidR="00A97CAF" w:rsidRPr="00685F62">
        <w:rPr>
          <w:rFonts w:ascii="Times New Roman" w:hAnsi="Times New Roman" w:cs="Times New Roman"/>
          <w:sz w:val="24"/>
          <w:szCs w:val="24"/>
        </w:rPr>
        <w:t>кой деятельности; используя различные</w:t>
      </w:r>
      <w:r w:rsidRPr="00685F62">
        <w:rPr>
          <w:rFonts w:ascii="Times New Roman" w:hAnsi="Times New Roman" w:cs="Times New Roman"/>
          <w:sz w:val="24"/>
          <w:szCs w:val="24"/>
        </w:rPr>
        <w:t xml:space="preserve"> (приобретённые) способы действий. </w:t>
      </w:r>
    </w:p>
    <w:p w:rsidR="0082494C" w:rsidRPr="00685F62" w:rsidRDefault="00A97CAF" w:rsidP="004612AD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Пятый</w:t>
      </w:r>
      <w:r w:rsidR="0082494C" w:rsidRPr="00685F62">
        <w:rPr>
          <w:rFonts w:ascii="Times New Roman" w:hAnsi="Times New Roman" w:cs="Times New Roman"/>
          <w:sz w:val="24"/>
          <w:szCs w:val="24"/>
        </w:rPr>
        <w:t xml:space="preserve"> этап исследовательской деятельности характеризуется тем, что доминирующим мотивом действительности выступает познавательный, а не практический. </w:t>
      </w:r>
    </w:p>
    <w:p w:rsidR="00A97CAF" w:rsidRPr="00685F62" w:rsidRDefault="00A97CAF" w:rsidP="004612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Современные дошкольники – пытливые исследователи окружающего мира, они готовы к усвоению различного вида опытов, экспериментов, воспринимают их с большим интересом и эмоциональным откликом.</w:t>
      </w:r>
    </w:p>
    <w:p w:rsidR="00685F62" w:rsidRDefault="00A97CAF" w:rsidP="004612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 xml:space="preserve">В старшем дошкольном возрасте экспериментирование приобретает те формы и черты, которые отображают суть данной деятельности, но без подготовительных этапов в младших группах это было бы невозможно.  </w:t>
      </w:r>
    </w:p>
    <w:p w:rsidR="00467B50" w:rsidRDefault="00A97CAF" w:rsidP="004612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 xml:space="preserve">В нашем детском саду мы стараемся создавать условия для </w:t>
      </w:r>
      <w:r w:rsidR="003B0F4C">
        <w:rPr>
          <w:rFonts w:ascii="Times New Roman" w:hAnsi="Times New Roman" w:cs="Times New Roman"/>
          <w:sz w:val="24"/>
          <w:szCs w:val="24"/>
        </w:rPr>
        <w:t xml:space="preserve">познавательной, </w:t>
      </w:r>
      <w:r w:rsidRPr="00685F62">
        <w:rPr>
          <w:rFonts w:ascii="Times New Roman" w:hAnsi="Times New Roman" w:cs="Times New Roman"/>
          <w:sz w:val="24"/>
          <w:szCs w:val="24"/>
        </w:rPr>
        <w:t>исследовательской</w:t>
      </w:r>
      <w:r w:rsidR="003B0F4C">
        <w:rPr>
          <w:rFonts w:ascii="Times New Roman" w:hAnsi="Times New Roman" w:cs="Times New Roman"/>
          <w:sz w:val="24"/>
          <w:szCs w:val="24"/>
        </w:rPr>
        <w:t xml:space="preserve"> и экспериментальной </w:t>
      </w:r>
      <w:r w:rsidRPr="00685F62">
        <w:rPr>
          <w:rFonts w:ascii="Times New Roman" w:hAnsi="Times New Roman" w:cs="Times New Roman"/>
          <w:sz w:val="24"/>
          <w:szCs w:val="24"/>
        </w:rPr>
        <w:t xml:space="preserve"> деятельности детей.   Это исследовательские  мини-лаборатории в группах, где дети могут самостоятельно или совместно с педагогом воспроизводить простые и более сложные опыты, рассчитанные на детей данного возраста</w:t>
      </w:r>
      <w:r w:rsidR="003B0F4C">
        <w:rPr>
          <w:rFonts w:ascii="Times New Roman" w:hAnsi="Times New Roman" w:cs="Times New Roman"/>
          <w:sz w:val="24"/>
          <w:szCs w:val="24"/>
        </w:rPr>
        <w:t xml:space="preserve">, </w:t>
      </w:r>
      <w:r w:rsidR="004612AD">
        <w:rPr>
          <w:rStyle w:val="c4"/>
          <w:rFonts w:ascii="Times New Roman" w:hAnsi="Times New Roman" w:cs="Times New Roman"/>
          <w:color w:val="000000"/>
          <w:sz w:val="24"/>
          <w:szCs w:val="24"/>
        </w:rPr>
        <w:t>используя</w:t>
      </w:r>
      <w:r w:rsidR="003B0F4C" w:rsidRPr="003B0F4C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 </w:t>
      </w:r>
      <w:proofErr w:type="spellStart"/>
      <w:r w:rsidR="003B0F4C" w:rsidRPr="003B0F4C">
        <w:rPr>
          <w:rStyle w:val="c4"/>
          <w:rFonts w:ascii="Times New Roman" w:hAnsi="Times New Roman" w:cs="Times New Roman"/>
          <w:color w:val="000000"/>
          <w:sz w:val="24"/>
          <w:szCs w:val="24"/>
        </w:rPr>
        <w:t>мультимедийное</w:t>
      </w:r>
      <w:proofErr w:type="spellEnd"/>
      <w:r w:rsidR="003B0F4C" w:rsidRPr="003B0F4C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оборудование</w:t>
      </w:r>
      <w:r w:rsidR="003B0F4C">
        <w:rPr>
          <w:rStyle w:val="c4"/>
          <w:color w:val="000000"/>
          <w:sz w:val="28"/>
          <w:szCs w:val="28"/>
        </w:rPr>
        <w:t xml:space="preserve">. </w:t>
      </w:r>
      <w:r w:rsidRPr="00685F62">
        <w:rPr>
          <w:rFonts w:ascii="Times New Roman" w:hAnsi="Times New Roman" w:cs="Times New Roman"/>
          <w:sz w:val="24"/>
          <w:szCs w:val="24"/>
        </w:rPr>
        <w:t>Лаборатори</w:t>
      </w:r>
      <w:r w:rsidR="00685F62">
        <w:rPr>
          <w:rFonts w:ascii="Times New Roman" w:hAnsi="Times New Roman" w:cs="Times New Roman"/>
          <w:sz w:val="24"/>
          <w:szCs w:val="24"/>
        </w:rPr>
        <w:t>и</w:t>
      </w:r>
      <w:r w:rsidRPr="00685F62">
        <w:rPr>
          <w:rFonts w:ascii="Times New Roman" w:hAnsi="Times New Roman" w:cs="Times New Roman"/>
          <w:sz w:val="24"/>
          <w:szCs w:val="24"/>
        </w:rPr>
        <w:t xml:space="preserve"> постоянно пополняется все новыми материалами для экспериментирования, которые находятся в доступном для детей месте. </w:t>
      </w:r>
      <w:r w:rsidR="00685F62">
        <w:rPr>
          <w:rFonts w:ascii="Times New Roman" w:hAnsi="Times New Roman" w:cs="Times New Roman"/>
          <w:sz w:val="24"/>
          <w:szCs w:val="24"/>
        </w:rPr>
        <w:t xml:space="preserve">На прогулочной площадке установлена мини - метеостанция с термометром, флюгером, </w:t>
      </w:r>
      <w:proofErr w:type="spellStart"/>
      <w:r w:rsidR="00685F62">
        <w:rPr>
          <w:rFonts w:ascii="Times New Roman" w:hAnsi="Times New Roman" w:cs="Times New Roman"/>
          <w:sz w:val="24"/>
          <w:szCs w:val="24"/>
        </w:rPr>
        <w:t>осадкомером</w:t>
      </w:r>
      <w:proofErr w:type="spellEnd"/>
      <w:r w:rsidR="00685F62">
        <w:rPr>
          <w:rFonts w:ascii="Times New Roman" w:hAnsi="Times New Roman" w:cs="Times New Roman"/>
          <w:sz w:val="24"/>
          <w:szCs w:val="24"/>
        </w:rPr>
        <w:t xml:space="preserve">, где дети могут </w:t>
      </w:r>
      <w:r w:rsidR="00467B50">
        <w:rPr>
          <w:rFonts w:ascii="Times New Roman" w:hAnsi="Times New Roman" w:cs="Times New Roman"/>
          <w:sz w:val="24"/>
          <w:szCs w:val="24"/>
        </w:rPr>
        <w:t>наблюдать за скоростью и направлением ветра, температурой воздуха и осадками. В дальнейшем планируем приобретение  новог</w:t>
      </w:r>
      <w:r w:rsidR="002B1CD9">
        <w:rPr>
          <w:rFonts w:ascii="Times New Roman" w:hAnsi="Times New Roman" w:cs="Times New Roman"/>
          <w:sz w:val="24"/>
          <w:szCs w:val="24"/>
        </w:rPr>
        <w:t>о оборудования для метеостанции.</w:t>
      </w:r>
    </w:p>
    <w:p w:rsidR="00A97CAF" w:rsidRPr="00685F62" w:rsidRDefault="00A97CAF" w:rsidP="004612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Для достижения успеха в познавательно-исследовательской деятельности</w:t>
      </w:r>
      <w:r w:rsidR="002B1CD9">
        <w:rPr>
          <w:rFonts w:ascii="Times New Roman" w:hAnsi="Times New Roman" w:cs="Times New Roman"/>
          <w:sz w:val="24"/>
          <w:szCs w:val="24"/>
        </w:rPr>
        <w:t xml:space="preserve"> на занятиях, </w:t>
      </w:r>
      <w:r w:rsidRPr="00685F62">
        <w:rPr>
          <w:rFonts w:ascii="Times New Roman" w:hAnsi="Times New Roman" w:cs="Times New Roman"/>
          <w:sz w:val="24"/>
          <w:szCs w:val="24"/>
        </w:rPr>
        <w:t xml:space="preserve"> в наших уголках экспериментирования</w:t>
      </w:r>
      <w:r w:rsidR="00685F62">
        <w:rPr>
          <w:rFonts w:ascii="Times New Roman" w:hAnsi="Times New Roman" w:cs="Times New Roman"/>
          <w:sz w:val="24"/>
          <w:szCs w:val="24"/>
        </w:rPr>
        <w:t xml:space="preserve"> и на мини - метеостанции </w:t>
      </w:r>
      <w:r w:rsidRPr="00685F62">
        <w:rPr>
          <w:rFonts w:ascii="Times New Roman" w:hAnsi="Times New Roman" w:cs="Times New Roman"/>
          <w:sz w:val="24"/>
          <w:szCs w:val="24"/>
        </w:rPr>
        <w:t xml:space="preserve"> в работе с детьми мы стараемся:</w:t>
      </w:r>
    </w:p>
    <w:p w:rsidR="00A97CAF" w:rsidRPr="00685F62" w:rsidRDefault="00A97CAF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•  вызвать интерес дошкольников к содержанию деятельности, обеспечить достаточной мотивацией (тайна, сюрприз, познавательный мотив, ситуация выбора);</w:t>
      </w:r>
    </w:p>
    <w:p w:rsidR="00A97CAF" w:rsidRPr="00685F62" w:rsidRDefault="00A97CAF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•  предложить доступный для возраста материал (с рациональным соотношением известного и неизвестного);</w:t>
      </w:r>
    </w:p>
    <w:p w:rsidR="00A97CAF" w:rsidRPr="00685F62" w:rsidRDefault="00A97CAF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• дозировать степень активности взрослого (средний дошкольный возраст: взрослый – непосредственный участник, старший дошкольный возраст – взрослый – советчик, партнёр, ориентир в выборе деятельности);</w:t>
      </w:r>
    </w:p>
    <w:p w:rsidR="00A97CAF" w:rsidRPr="00685F62" w:rsidRDefault="00A97CAF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•  создать доброжелательную обстановку и со вниманием  и уважением относиться ко всем мыслям и гипотезам детей.</w:t>
      </w:r>
    </w:p>
    <w:p w:rsidR="00A97CAF" w:rsidRPr="00685F62" w:rsidRDefault="00685F62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• д</w:t>
      </w:r>
      <w:r w:rsidR="00A97CAF" w:rsidRPr="00685F62">
        <w:rPr>
          <w:rFonts w:ascii="Times New Roman" w:hAnsi="Times New Roman" w:cs="Times New Roman"/>
          <w:sz w:val="24"/>
          <w:szCs w:val="24"/>
        </w:rPr>
        <w:t>ать детям возможность самостоятельно делать выводы и заключения, выступать на публику с доказательством своего исследования.</w:t>
      </w:r>
    </w:p>
    <w:p w:rsidR="00685F62" w:rsidRPr="00685F62" w:rsidRDefault="00685F62" w:rsidP="004612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F62">
        <w:rPr>
          <w:rFonts w:ascii="Times New Roman" w:hAnsi="Times New Roman" w:cs="Times New Roman"/>
          <w:sz w:val="24"/>
          <w:szCs w:val="24"/>
        </w:rPr>
        <w:t>• развивать у детей исследовательские умения и навыки (наблюдать, проводить эксперименты и опыты); умение самостоятельно обнаруживать законы природы; развивать умение делиться своими наблюдениями, выводами.</w:t>
      </w:r>
    </w:p>
    <w:p w:rsidR="00467B50" w:rsidRPr="00467B50" w:rsidRDefault="00467B50" w:rsidP="00461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7B50">
        <w:rPr>
          <w:rFonts w:ascii="Times New Roman" w:hAnsi="Times New Roman" w:cs="Times New Roman"/>
          <w:sz w:val="24"/>
          <w:szCs w:val="24"/>
        </w:rPr>
        <w:t>Сделать каждого ребенка  активным</w:t>
      </w:r>
      <w:r>
        <w:rPr>
          <w:rFonts w:ascii="Times New Roman" w:hAnsi="Times New Roman" w:cs="Times New Roman"/>
          <w:sz w:val="24"/>
          <w:szCs w:val="24"/>
        </w:rPr>
        <w:t xml:space="preserve"> и любознательным </w:t>
      </w:r>
      <w:r w:rsidRPr="00467B50">
        <w:rPr>
          <w:rFonts w:ascii="Times New Roman" w:hAnsi="Times New Roman" w:cs="Times New Roman"/>
          <w:sz w:val="24"/>
          <w:szCs w:val="24"/>
        </w:rPr>
        <w:t xml:space="preserve"> в познании мира через экспериментальную деятельность -  в этом заключается актуальность работы</w:t>
      </w:r>
      <w:r>
        <w:rPr>
          <w:rFonts w:ascii="Times New Roman" w:hAnsi="Times New Roman" w:cs="Times New Roman"/>
          <w:sz w:val="24"/>
          <w:szCs w:val="24"/>
        </w:rPr>
        <w:t xml:space="preserve"> наших педагогов</w:t>
      </w:r>
      <w:r w:rsidRPr="00467B50">
        <w:rPr>
          <w:rFonts w:ascii="Times New Roman" w:hAnsi="Times New Roman" w:cs="Times New Roman"/>
          <w:sz w:val="24"/>
          <w:szCs w:val="24"/>
        </w:rPr>
        <w:t>.</w:t>
      </w:r>
    </w:p>
    <w:p w:rsidR="00685F62" w:rsidRPr="00685F62" w:rsidRDefault="00467B50" w:rsidP="00461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7B50">
        <w:rPr>
          <w:rFonts w:ascii="Times New Roman" w:hAnsi="Times New Roman" w:cs="Times New Roman"/>
          <w:sz w:val="24"/>
          <w:szCs w:val="24"/>
        </w:rPr>
        <w:t>Китайская пословица гласит: «Расскажи - и я забуду, покажи - и я запомню, дай попробовать - и я пойму».</w:t>
      </w:r>
    </w:p>
    <w:p w:rsidR="004612AD" w:rsidRDefault="00685F62" w:rsidP="00461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5F62">
        <w:rPr>
          <w:rFonts w:ascii="Times New Roman" w:hAnsi="Times New Roman" w:cs="Times New Roman"/>
          <w:sz w:val="24"/>
          <w:szCs w:val="24"/>
        </w:rPr>
        <w:t>Важно помнить, чем бы мы ни занимались с детьми, о чем бы ни рассказывали – всегда идет процесс формирования отношения ребёнка к миру, в котором мы живём  и в конечном итоге, именно это отношение и будет определять, на что в будущем ребёнок направит свои знания и способности: на расточительство и разрушение или на созидание.</w:t>
      </w:r>
      <w:proofErr w:type="gramEnd"/>
    </w:p>
    <w:p w:rsidR="004612AD" w:rsidRPr="004612AD" w:rsidRDefault="004612AD" w:rsidP="00461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12AD">
        <w:rPr>
          <w:rStyle w:val="c13"/>
          <w:rFonts w:ascii="Times New Roman" w:hAnsi="Times New Roman" w:cs="Times New Roman"/>
          <w:color w:val="000000"/>
          <w:sz w:val="24"/>
          <w:szCs w:val="24"/>
        </w:rPr>
        <w:lastRenderedPageBreak/>
        <w:t>Таким образом,  познавательно – исследовательская  деятельность помога</w:t>
      </w:r>
      <w:r>
        <w:rPr>
          <w:rStyle w:val="c13"/>
          <w:rFonts w:ascii="Times New Roman" w:hAnsi="Times New Roman" w:cs="Times New Roman"/>
          <w:color w:val="000000"/>
          <w:sz w:val="24"/>
          <w:szCs w:val="24"/>
        </w:rPr>
        <w:t>е</w:t>
      </w:r>
      <w:r w:rsidRPr="004612AD">
        <w:rPr>
          <w:rStyle w:val="c13"/>
          <w:rFonts w:ascii="Times New Roman" w:hAnsi="Times New Roman" w:cs="Times New Roman"/>
          <w:color w:val="000000"/>
          <w:sz w:val="24"/>
          <w:szCs w:val="24"/>
        </w:rPr>
        <w:t>т учить детей анализировать, правильно задавать вопросы, доказывать свою точку зрения, расширять и углублять знания об отдельных явлениях и объектах окружающей среды, т.е. исследовательская деятельность способствует развитию,  как познавательной активности, так и творческой деятельности; учит самостоятельному поиску, открытию и усвоению нового, а также облегчает овладение методом научного познания в процессе поисковой</w:t>
      </w:r>
      <w:r>
        <w:rPr>
          <w:rStyle w:val="c13"/>
          <w:rFonts w:ascii="Times New Roman" w:hAnsi="Times New Roman" w:cs="Times New Roman"/>
          <w:color w:val="000000"/>
          <w:sz w:val="24"/>
          <w:szCs w:val="24"/>
        </w:rPr>
        <w:t>, экспериментальной</w:t>
      </w:r>
      <w:r w:rsidRPr="004612AD">
        <w:rPr>
          <w:rStyle w:val="c13"/>
          <w:rFonts w:ascii="Times New Roman" w:hAnsi="Times New Roman" w:cs="Times New Roman"/>
          <w:color w:val="000000"/>
          <w:sz w:val="24"/>
          <w:szCs w:val="24"/>
        </w:rPr>
        <w:t xml:space="preserve"> деятельности.</w:t>
      </w:r>
      <w:proofErr w:type="gramEnd"/>
      <w:r>
        <w:rPr>
          <w:rStyle w:val="c13"/>
          <w:rFonts w:ascii="Times New Roman" w:hAnsi="Times New Roman" w:cs="Times New Roman"/>
          <w:color w:val="000000"/>
          <w:sz w:val="24"/>
          <w:szCs w:val="24"/>
        </w:rPr>
        <w:t xml:space="preserve"> Познавательно-исследовательская деятельность способствует развитию любознательной, конкурентоспособной и </w:t>
      </w:r>
      <w:proofErr w:type="spellStart"/>
      <w:r>
        <w:rPr>
          <w:rStyle w:val="c13"/>
          <w:rFonts w:ascii="Times New Roman" w:hAnsi="Times New Roman" w:cs="Times New Roman"/>
          <w:color w:val="000000"/>
          <w:sz w:val="24"/>
          <w:szCs w:val="24"/>
        </w:rPr>
        <w:t>всестроннеразвитой</w:t>
      </w:r>
      <w:proofErr w:type="spellEnd"/>
      <w:r>
        <w:rPr>
          <w:rStyle w:val="c13"/>
          <w:rFonts w:ascii="Times New Roman" w:hAnsi="Times New Roman" w:cs="Times New Roman"/>
          <w:color w:val="000000"/>
          <w:sz w:val="24"/>
          <w:szCs w:val="24"/>
        </w:rPr>
        <w:t xml:space="preserve"> личности. </w:t>
      </w:r>
    </w:p>
    <w:p w:rsidR="004612AD" w:rsidRPr="00685F62" w:rsidRDefault="004612AD" w:rsidP="004612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4612AD" w:rsidRPr="00685F62" w:rsidSect="00685F62">
      <w:pgSz w:w="11906" w:h="16838"/>
      <w:pgMar w:top="568" w:right="424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02386"/>
    <w:multiLevelType w:val="hybridMultilevel"/>
    <w:tmpl w:val="6B2625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FD393A"/>
    <w:multiLevelType w:val="hybridMultilevel"/>
    <w:tmpl w:val="548E4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83219A"/>
    <w:multiLevelType w:val="hybridMultilevel"/>
    <w:tmpl w:val="7604F7F4"/>
    <w:lvl w:ilvl="0" w:tplc="0419000D">
      <w:start w:val="1"/>
      <w:numFmt w:val="bullet"/>
      <w:lvlText w:val=""/>
      <w:lvlJc w:val="left"/>
      <w:pPr>
        <w:ind w:left="12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3">
    <w:nsid w:val="6EFB7326"/>
    <w:multiLevelType w:val="hybridMultilevel"/>
    <w:tmpl w:val="A322E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FB6076"/>
    <w:multiLevelType w:val="hybridMultilevel"/>
    <w:tmpl w:val="B1B059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50FDE"/>
    <w:rsid w:val="00040A7A"/>
    <w:rsid w:val="002B1CD9"/>
    <w:rsid w:val="0032098D"/>
    <w:rsid w:val="003B0F4C"/>
    <w:rsid w:val="004612AD"/>
    <w:rsid w:val="00467B50"/>
    <w:rsid w:val="004B2123"/>
    <w:rsid w:val="005325A2"/>
    <w:rsid w:val="006502D6"/>
    <w:rsid w:val="00685F62"/>
    <w:rsid w:val="0082494C"/>
    <w:rsid w:val="00A97CAF"/>
    <w:rsid w:val="00AA7A26"/>
    <w:rsid w:val="00D50FDE"/>
    <w:rsid w:val="00F30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FD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50FDE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uiPriority w:val="34"/>
    <w:qFormat/>
    <w:rsid w:val="0082494C"/>
    <w:pPr>
      <w:ind w:left="720"/>
      <w:contextualSpacing/>
    </w:pPr>
  </w:style>
  <w:style w:type="character" w:customStyle="1" w:styleId="c4">
    <w:name w:val="c4"/>
    <w:basedOn w:val="a0"/>
    <w:rsid w:val="00467B50"/>
  </w:style>
  <w:style w:type="paragraph" w:customStyle="1" w:styleId="c3">
    <w:name w:val="c3"/>
    <w:basedOn w:val="a"/>
    <w:rsid w:val="00467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467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0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098D"/>
    <w:rPr>
      <w:rFonts w:ascii="Tahoma" w:eastAsia="Calibri" w:hAnsi="Tahoma" w:cs="Tahoma"/>
      <w:sz w:val="16"/>
      <w:szCs w:val="16"/>
    </w:rPr>
  </w:style>
  <w:style w:type="paragraph" w:customStyle="1" w:styleId="c1">
    <w:name w:val="c1"/>
    <w:basedOn w:val="a"/>
    <w:rsid w:val="0046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612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2017-09-29T10:49:00Z</dcterms:created>
  <dcterms:modified xsi:type="dcterms:W3CDTF">2017-11-10T10:40:00Z</dcterms:modified>
</cp:coreProperties>
</file>